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D402" w14:textId="7B82FCB2" w:rsidR="00096BCA" w:rsidRPr="00297785" w:rsidRDefault="005C3EBC" w:rsidP="00096BCA">
      <w:pPr>
        <w:shd w:val="clear" w:color="auto" w:fill="FFFFFF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DISCIPLINA </w:t>
      </w:r>
      <w:r w:rsidRPr="005C3EBC">
        <w:rPr>
          <w:b/>
          <w:bCs/>
          <w:sz w:val="22"/>
          <w:szCs w:val="22"/>
        </w:rPr>
        <w:t>OBRIGATÓRIA</w:t>
      </w:r>
      <w:r>
        <w:rPr>
          <w:b/>
          <w:bCs/>
          <w:sz w:val="22"/>
          <w:szCs w:val="22"/>
        </w:rPr>
        <w:t xml:space="preserve">: </w:t>
      </w:r>
      <w:r w:rsidR="009B6FDB" w:rsidRPr="00297785">
        <w:rPr>
          <w:b/>
          <w:bCs/>
          <w:sz w:val="22"/>
          <w:szCs w:val="22"/>
        </w:rPr>
        <w:t xml:space="preserve"> </w:t>
      </w:r>
      <w:r w:rsidR="000523E1">
        <w:rPr>
          <w:b/>
          <w:bCs/>
          <w:sz w:val="22"/>
          <w:szCs w:val="22"/>
        </w:rPr>
        <w:t>ENSINO, CURRÍCULO E INCLUSÃO</w:t>
      </w:r>
    </w:p>
    <w:p w14:paraId="14F86DE1" w14:textId="669253A2" w:rsidR="00C3026F" w:rsidRDefault="00AE6AA9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297785">
        <w:rPr>
          <w:b/>
          <w:sz w:val="22"/>
          <w:szCs w:val="22"/>
        </w:rPr>
        <w:t>PROFESSOR</w:t>
      </w:r>
      <w:r w:rsidR="000523E1">
        <w:rPr>
          <w:b/>
          <w:sz w:val="22"/>
          <w:szCs w:val="22"/>
        </w:rPr>
        <w:t xml:space="preserve"> RESPONSÁVEL: </w:t>
      </w:r>
      <w:r w:rsidR="005C3EBC">
        <w:rPr>
          <w:b/>
          <w:sz w:val="22"/>
          <w:szCs w:val="22"/>
        </w:rPr>
        <w:t xml:space="preserve"> </w:t>
      </w:r>
      <w:r w:rsidR="000523E1">
        <w:rPr>
          <w:b/>
          <w:sz w:val="22"/>
          <w:szCs w:val="22"/>
        </w:rPr>
        <w:t>PAULO PIRES DE QUEIROZ</w:t>
      </w:r>
      <w:r w:rsidR="000523E1" w:rsidRPr="00297785">
        <w:rPr>
          <w:b/>
          <w:sz w:val="22"/>
          <w:szCs w:val="22"/>
        </w:rPr>
        <w:t xml:space="preserve"> </w:t>
      </w:r>
    </w:p>
    <w:p w14:paraId="184EB049" w14:textId="77777777" w:rsidR="000523E1" w:rsidRPr="00297785" w:rsidRDefault="000523E1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582400D5" w14:textId="77777777" w:rsidR="005C3EBC" w:rsidRDefault="00ED76C3" w:rsidP="005C3EBC">
      <w:pPr>
        <w:jc w:val="both"/>
        <w:rPr>
          <w:rFonts w:cstheme="minorHAnsi"/>
          <w:bCs/>
          <w:sz w:val="24"/>
          <w:szCs w:val="24"/>
        </w:rPr>
      </w:pPr>
      <w:r w:rsidRPr="00297785">
        <w:rPr>
          <w:b/>
          <w:bCs/>
          <w:sz w:val="22"/>
          <w:szCs w:val="22"/>
        </w:rPr>
        <w:t>Ementa do curso:</w:t>
      </w:r>
      <w:r w:rsidR="00A72512" w:rsidRPr="00297785">
        <w:rPr>
          <w:b/>
          <w:bCs/>
          <w:sz w:val="22"/>
          <w:szCs w:val="22"/>
        </w:rPr>
        <w:t xml:space="preserve"> </w:t>
      </w:r>
      <w:r w:rsidR="00983ACF" w:rsidRPr="00297785">
        <w:rPr>
          <w:sz w:val="22"/>
          <w:szCs w:val="22"/>
        </w:rPr>
        <w:t xml:space="preserve"> </w:t>
      </w:r>
      <w:r w:rsidR="005C3EBC" w:rsidRPr="002E5565">
        <w:rPr>
          <w:rFonts w:cstheme="minorHAnsi"/>
          <w:bCs/>
          <w:sz w:val="24"/>
          <w:szCs w:val="24"/>
        </w:rPr>
        <w:t xml:space="preserve">Fundamentos do Ensino Inclusivo. Elementos críticos para a criação de comunidades de ensino inclusivo e eficaz. A Inclusão como uma força para renovação da escola. Estratégias administrativas para a realização do ensino inclusivo. A origem do currículo nas salas de aula inclusivas. O currículo e a aprendizagem nas escolas inclusivas. Planejando currículos inclusivos. O currículo que honra as diferenças baseando-se nelas. Aprendizagem comunitária nas escolas inclusivas. </w:t>
      </w:r>
    </w:p>
    <w:p w14:paraId="67A9E936" w14:textId="77777777" w:rsidR="005C3EBC" w:rsidRDefault="005C3EBC" w:rsidP="005C3EBC">
      <w:pPr>
        <w:jc w:val="both"/>
        <w:rPr>
          <w:rFonts w:cstheme="minorHAnsi"/>
          <w:bCs/>
          <w:sz w:val="24"/>
          <w:szCs w:val="24"/>
        </w:rPr>
      </w:pPr>
    </w:p>
    <w:p w14:paraId="7ABBDF74" w14:textId="77777777" w:rsidR="005C3EBC" w:rsidRPr="00504047" w:rsidRDefault="0088325E" w:rsidP="005C3EBC">
      <w:pPr>
        <w:jc w:val="both"/>
        <w:rPr>
          <w:sz w:val="24"/>
          <w:szCs w:val="24"/>
        </w:rPr>
      </w:pPr>
      <w:r w:rsidRPr="00297785">
        <w:rPr>
          <w:b/>
          <w:bCs/>
          <w:sz w:val="22"/>
          <w:szCs w:val="22"/>
        </w:rPr>
        <w:t>Objetivos</w:t>
      </w:r>
      <w:r w:rsidR="00983ACF" w:rsidRPr="00297785">
        <w:rPr>
          <w:b/>
          <w:bCs/>
          <w:sz w:val="22"/>
          <w:szCs w:val="22"/>
        </w:rPr>
        <w:t>:</w:t>
      </w:r>
      <w:r w:rsidR="00983ACF" w:rsidRPr="00297785">
        <w:rPr>
          <w:sz w:val="22"/>
          <w:szCs w:val="22"/>
        </w:rPr>
        <w:t xml:space="preserve"> </w:t>
      </w:r>
      <w:r w:rsidR="00E37AD2">
        <w:rPr>
          <w:color w:val="202124"/>
          <w:sz w:val="22"/>
          <w:szCs w:val="22"/>
        </w:rPr>
        <w:t xml:space="preserve"> </w:t>
      </w:r>
      <w:r w:rsidR="005C3EBC" w:rsidRPr="00504047">
        <w:rPr>
          <w:sz w:val="24"/>
          <w:szCs w:val="24"/>
        </w:rPr>
        <w:t>- Problematizar a inclusão/exclusão, a diversidade, as diferenças e a Igualdade nos campos do ensino e do currículo da escola brasileira;</w:t>
      </w:r>
    </w:p>
    <w:p w14:paraId="14786A37" w14:textId="77777777" w:rsidR="005C3EBC" w:rsidRPr="00504047" w:rsidRDefault="005C3EBC" w:rsidP="005C3EBC">
      <w:pPr>
        <w:jc w:val="both"/>
        <w:rPr>
          <w:sz w:val="24"/>
          <w:szCs w:val="24"/>
        </w:rPr>
      </w:pPr>
      <w:r w:rsidRPr="00504047">
        <w:rPr>
          <w:sz w:val="24"/>
          <w:szCs w:val="24"/>
        </w:rPr>
        <w:t>- Refletir por meio de conhecimentos teóricos e metodológicos o ensino, a inclusão e o currículo enquanto proposta de trabalho.</w:t>
      </w:r>
    </w:p>
    <w:p w14:paraId="499C5380" w14:textId="77777777" w:rsidR="005C3EBC" w:rsidRDefault="005C3EBC" w:rsidP="005C3EBC">
      <w:pPr>
        <w:jc w:val="both"/>
        <w:rPr>
          <w:sz w:val="24"/>
          <w:szCs w:val="24"/>
        </w:rPr>
      </w:pPr>
      <w:r w:rsidRPr="00504047">
        <w:rPr>
          <w:sz w:val="24"/>
          <w:szCs w:val="24"/>
        </w:rPr>
        <w:t>- Explorar estratégias educacionais que instiguem o potencial dos estudantes, integrando a utilização de diferentes meios e técnicas pedagógicas, contemplando diferentes formas de aprender.</w:t>
      </w:r>
    </w:p>
    <w:p w14:paraId="57056464" w14:textId="77777777" w:rsidR="005C3EBC" w:rsidRDefault="005C3EBC" w:rsidP="005C3EBC">
      <w:pPr>
        <w:jc w:val="both"/>
        <w:rPr>
          <w:sz w:val="24"/>
          <w:szCs w:val="24"/>
        </w:rPr>
      </w:pPr>
    </w:p>
    <w:p w14:paraId="0CDE41CF" w14:textId="0D3C2288" w:rsidR="00ED76C3" w:rsidRPr="00297785" w:rsidRDefault="00983ACF" w:rsidP="005C3EBC">
      <w:pPr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</w:t>
      </w:r>
      <w:r w:rsidR="002D61DC" w:rsidRPr="00297785">
        <w:rPr>
          <w:b/>
          <w:bCs/>
          <w:sz w:val="22"/>
          <w:szCs w:val="22"/>
        </w:rPr>
        <w:t>ompetência</w:t>
      </w:r>
      <w:r w:rsidR="00ED76C3" w:rsidRPr="00297785">
        <w:rPr>
          <w:b/>
          <w:bCs/>
          <w:sz w:val="22"/>
          <w:szCs w:val="22"/>
        </w:rPr>
        <w:t>:</w:t>
      </w:r>
      <w:r w:rsidR="00ED76C3" w:rsidRPr="00297785">
        <w:rPr>
          <w:sz w:val="22"/>
          <w:szCs w:val="22"/>
        </w:rPr>
        <w:t xml:space="preserve"> </w:t>
      </w:r>
      <w:r w:rsidR="00E37AD2">
        <w:rPr>
          <w:sz w:val="22"/>
          <w:szCs w:val="22"/>
        </w:rPr>
        <w:t xml:space="preserve">Apresentar a teoria clássica do campo da inclusão e problematizar as questões no campo do ensino, currículo </w:t>
      </w:r>
      <w:r w:rsidR="00E37AD2" w:rsidRPr="00297785">
        <w:rPr>
          <w:sz w:val="22"/>
          <w:szCs w:val="22"/>
        </w:rPr>
        <w:t>e</w:t>
      </w:r>
      <w:r w:rsidR="00E37AD2">
        <w:rPr>
          <w:sz w:val="22"/>
          <w:szCs w:val="22"/>
        </w:rPr>
        <w:t xml:space="preserve"> diversidade. </w:t>
      </w:r>
    </w:p>
    <w:p w14:paraId="169F6990" w14:textId="77777777" w:rsidR="005C3EBC" w:rsidRDefault="005C3EBC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</w:p>
    <w:p w14:paraId="3BE13B27" w14:textId="78F4D349" w:rsidR="009B6FDB" w:rsidRPr="00297785" w:rsidRDefault="0064635D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4635D">
        <w:rPr>
          <w:b/>
          <w:bCs/>
          <w:sz w:val="22"/>
          <w:szCs w:val="22"/>
        </w:rPr>
        <w:t>Modalidade:</w:t>
      </w:r>
      <w:r w:rsidR="000523E1">
        <w:rPr>
          <w:sz w:val="22"/>
          <w:szCs w:val="22"/>
        </w:rPr>
        <w:t xml:space="preserve"> </w:t>
      </w:r>
      <w:r w:rsidR="00ED30DE">
        <w:rPr>
          <w:sz w:val="22"/>
          <w:szCs w:val="22"/>
        </w:rPr>
        <w:t>Presencial</w:t>
      </w:r>
      <w:r w:rsidR="00995FB0">
        <w:rPr>
          <w:sz w:val="22"/>
          <w:szCs w:val="22"/>
        </w:rPr>
        <w:t xml:space="preserve"> (2h </w:t>
      </w:r>
      <w:r w:rsidR="00ED30DE">
        <w:rPr>
          <w:sz w:val="22"/>
          <w:szCs w:val="22"/>
        </w:rPr>
        <w:t>teórico-</w:t>
      </w:r>
      <w:r w:rsidR="00995FB0">
        <w:rPr>
          <w:sz w:val="22"/>
          <w:szCs w:val="22"/>
        </w:rPr>
        <w:t>presenciai</w:t>
      </w:r>
      <w:r w:rsidR="00ED30DE">
        <w:rPr>
          <w:sz w:val="22"/>
          <w:szCs w:val="22"/>
        </w:rPr>
        <w:t>s e 1h de atividades prática</w:t>
      </w:r>
      <w:r w:rsidR="00995FB0">
        <w:rPr>
          <w:sz w:val="22"/>
          <w:szCs w:val="22"/>
        </w:rPr>
        <w:t>)</w:t>
      </w:r>
    </w:p>
    <w:p w14:paraId="75BD20F4" w14:textId="5AD41CE1" w:rsidR="00654EEA" w:rsidRPr="00A921EC" w:rsidRDefault="00654EEA" w:rsidP="00654E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Número de vagas: </w:t>
      </w:r>
      <w:r w:rsidRPr="00CB3639">
        <w:rPr>
          <w:b/>
          <w:bCs/>
          <w:sz w:val="22"/>
          <w:szCs w:val="22"/>
        </w:rPr>
        <w:t>25 + 5 avulsos</w:t>
      </w:r>
    </w:p>
    <w:p w14:paraId="73A62DD8" w14:textId="77777777" w:rsidR="00654EEA" w:rsidRDefault="00654EEA" w:rsidP="00654EE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Carga horária:</w:t>
      </w:r>
      <w:r w:rsidRPr="00297785">
        <w:rPr>
          <w:sz w:val="22"/>
          <w:szCs w:val="22"/>
        </w:rPr>
        <w:t xml:space="preserve"> 30h </w:t>
      </w:r>
    </w:p>
    <w:p w14:paraId="4939A563" w14:textId="559F51DE" w:rsidR="00654EEA" w:rsidRDefault="00654EEA" w:rsidP="00654EE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  <w:r w:rsidRPr="00CB3639">
        <w:rPr>
          <w:b/>
          <w:bCs/>
          <w:sz w:val="22"/>
          <w:szCs w:val="22"/>
        </w:rPr>
        <w:t xml:space="preserve">DIA E HORÁRIO: </w:t>
      </w:r>
      <w:r w:rsidR="00ED30DE">
        <w:rPr>
          <w:sz w:val="22"/>
          <w:szCs w:val="22"/>
        </w:rPr>
        <w:t>Quin</w:t>
      </w:r>
      <w:r w:rsidR="00C26867">
        <w:rPr>
          <w:sz w:val="22"/>
          <w:szCs w:val="22"/>
        </w:rPr>
        <w:t>t</w:t>
      </w:r>
      <w:r>
        <w:rPr>
          <w:sz w:val="22"/>
          <w:szCs w:val="22"/>
        </w:rPr>
        <w:t>as-feiras, 1</w:t>
      </w:r>
      <w:r w:rsidR="00ED30DE">
        <w:rPr>
          <w:sz w:val="22"/>
          <w:szCs w:val="22"/>
        </w:rPr>
        <w:t>4:00 à</w:t>
      </w:r>
      <w:r>
        <w:rPr>
          <w:sz w:val="22"/>
          <w:szCs w:val="22"/>
        </w:rPr>
        <w:t>s 1</w:t>
      </w:r>
      <w:r w:rsidR="00ED30DE">
        <w:rPr>
          <w:sz w:val="22"/>
          <w:szCs w:val="22"/>
        </w:rPr>
        <w:t>7</w:t>
      </w:r>
      <w:r>
        <w:rPr>
          <w:sz w:val="22"/>
          <w:szCs w:val="22"/>
        </w:rPr>
        <w:t>:00h</w:t>
      </w:r>
      <w:r w:rsidRPr="00CB3639">
        <w:rPr>
          <w:b/>
          <w:bCs/>
          <w:sz w:val="22"/>
          <w:szCs w:val="22"/>
        </w:rPr>
        <w:t xml:space="preserve"> </w:t>
      </w:r>
    </w:p>
    <w:p w14:paraId="16D79CA9" w14:textId="77777777" w:rsidR="00995FB0" w:rsidRPr="00297785" w:rsidRDefault="00995FB0" w:rsidP="00654EE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4CD18FEC" w14:textId="3733AD6F" w:rsidR="009B6FDB" w:rsidRPr="00297785" w:rsidRDefault="000523E1" w:rsidP="000523E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5C3EBC">
        <w:rPr>
          <w:b/>
          <w:sz w:val="22"/>
          <w:szCs w:val="22"/>
        </w:rPr>
        <w:t>Início</w:t>
      </w:r>
      <w:r w:rsidRPr="005C3EB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ED30DE">
        <w:rPr>
          <w:b/>
          <w:bCs/>
          <w:sz w:val="22"/>
          <w:szCs w:val="22"/>
        </w:rPr>
        <w:t>28/03/2024</w:t>
      </w:r>
      <w:r>
        <w:rPr>
          <w:b/>
          <w:bCs/>
          <w:sz w:val="22"/>
          <w:szCs w:val="22"/>
        </w:rPr>
        <w:t xml:space="preserve">                         Término</w:t>
      </w:r>
      <w:r w:rsidRPr="0029778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ED30DE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/0</w:t>
      </w:r>
      <w:r w:rsidR="00ED30DE">
        <w:rPr>
          <w:b/>
          <w:bCs/>
          <w:sz w:val="22"/>
          <w:szCs w:val="22"/>
        </w:rPr>
        <w:t>5/2024</w:t>
      </w:r>
    </w:p>
    <w:p w14:paraId="76C4DA23" w14:textId="77777777" w:rsidR="00F54CE2" w:rsidRPr="00297785" w:rsidRDefault="00F54CE2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47CC8A30" w14:textId="57301CC9" w:rsidR="00ED76C3" w:rsidRPr="00297785" w:rsidRDefault="00ED76C3" w:rsidP="00D133B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297785">
        <w:rPr>
          <w:b/>
          <w:bCs/>
          <w:sz w:val="22"/>
          <w:szCs w:val="22"/>
        </w:rPr>
        <w:t>CRONOGRAMA</w:t>
      </w:r>
      <w:r w:rsidR="006B4527" w:rsidRPr="00297785">
        <w:rPr>
          <w:b/>
          <w:bCs/>
          <w:sz w:val="22"/>
          <w:szCs w:val="22"/>
        </w:rPr>
        <w:t xml:space="preserve"> </w:t>
      </w:r>
      <w:r w:rsidR="006B4527" w:rsidRPr="00297785">
        <w:rPr>
          <w:b/>
          <w:sz w:val="22"/>
          <w:szCs w:val="22"/>
        </w:rPr>
        <w:t>202</w:t>
      </w:r>
      <w:r w:rsidR="0064635D">
        <w:rPr>
          <w:b/>
          <w:sz w:val="22"/>
          <w:szCs w:val="22"/>
        </w:rPr>
        <w:t>3</w:t>
      </w:r>
      <w:r w:rsidR="006B4527" w:rsidRPr="00297785">
        <w:rPr>
          <w:b/>
          <w:sz w:val="22"/>
          <w:szCs w:val="22"/>
        </w:rPr>
        <w:t>/</w:t>
      </w:r>
      <w:r w:rsidR="0064635D">
        <w:rPr>
          <w:b/>
          <w:sz w:val="22"/>
          <w:szCs w:val="22"/>
        </w:rPr>
        <w:t>1</w:t>
      </w:r>
      <w:r w:rsidR="006B4527" w:rsidRPr="00297785">
        <w:rPr>
          <w:b/>
          <w:sz w:val="22"/>
          <w:szCs w:val="22"/>
          <w:vertAlign w:val="superscript"/>
        </w:rPr>
        <w:t xml:space="preserve">o </w:t>
      </w:r>
      <w:r w:rsidR="006B4527" w:rsidRPr="00297785">
        <w:rPr>
          <w:b/>
          <w:sz w:val="22"/>
          <w:szCs w:val="22"/>
        </w:rPr>
        <w:t>Semestre</w:t>
      </w:r>
      <w:r w:rsidR="004437E0">
        <w:rPr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0A79F8" w:rsidRPr="00297785" w14:paraId="7C070D80" w14:textId="77777777" w:rsidTr="0064635D">
        <w:tc>
          <w:tcPr>
            <w:tcW w:w="1985" w:type="dxa"/>
          </w:tcPr>
          <w:p w14:paraId="518EC2A7" w14:textId="51F2BC23" w:rsidR="000A79F8" w:rsidRPr="00297785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20234181" w14:textId="3B770207" w:rsidR="000A79F8" w:rsidRPr="00297785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7A9D34FF" w14:textId="4FDE7952" w:rsidR="000A79F8" w:rsidRPr="00297785" w:rsidRDefault="001E08A0" w:rsidP="000523E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                                     </w:t>
            </w:r>
            <w:r w:rsidR="000A79F8" w:rsidRPr="00297785">
              <w:rPr>
                <w:color w:val="0000FF"/>
                <w:sz w:val="22"/>
                <w:szCs w:val="22"/>
              </w:rPr>
              <w:t>CONTEÚDO</w:t>
            </w:r>
            <w:r w:rsidR="000523E1">
              <w:rPr>
                <w:color w:val="0000FF"/>
                <w:sz w:val="22"/>
                <w:szCs w:val="22"/>
              </w:rPr>
              <w:t>S</w:t>
            </w:r>
          </w:p>
        </w:tc>
      </w:tr>
      <w:tr w:rsidR="000A79F8" w:rsidRPr="00297785" w14:paraId="49806A88" w14:textId="77777777" w:rsidTr="0064635D">
        <w:tc>
          <w:tcPr>
            <w:tcW w:w="1985" w:type="dxa"/>
          </w:tcPr>
          <w:p w14:paraId="5EB595BC" w14:textId="77777777" w:rsidR="000A79F8" w:rsidRPr="00503C19" w:rsidRDefault="00FB4E76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503C19">
              <w:rPr>
                <w:sz w:val="22"/>
                <w:szCs w:val="22"/>
              </w:rPr>
              <w:t>Aula 1</w:t>
            </w:r>
          </w:p>
          <w:p w14:paraId="31216341" w14:textId="7A6B7DB0" w:rsidR="00336C25" w:rsidRPr="00503C19" w:rsidRDefault="00336C25" w:rsidP="00B87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98F6D" w14:textId="13009244" w:rsidR="000A79F8" w:rsidRPr="00503C19" w:rsidRDefault="00E37AD2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503C19">
              <w:rPr>
                <w:sz w:val="22"/>
                <w:szCs w:val="22"/>
              </w:rPr>
              <w:t xml:space="preserve"> </w:t>
            </w:r>
            <w:r w:rsidR="00ED30DE">
              <w:rPr>
                <w:sz w:val="22"/>
                <w:szCs w:val="22"/>
              </w:rPr>
              <w:t>28/03</w:t>
            </w:r>
          </w:p>
        </w:tc>
        <w:tc>
          <w:tcPr>
            <w:tcW w:w="6946" w:type="dxa"/>
          </w:tcPr>
          <w:p w14:paraId="497C5CF4" w14:textId="338F8235" w:rsidR="000A79F8" w:rsidRPr="00503C19" w:rsidRDefault="00503C19" w:rsidP="005C3EB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503C19">
              <w:rPr>
                <w:sz w:val="22"/>
                <w:szCs w:val="22"/>
              </w:rPr>
              <w:t>Apresentação do</w:t>
            </w:r>
            <w:r w:rsidR="005C3EBC" w:rsidRPr="00503C19">
              <w:rPr>
                <w:sz w:val="22"/>
                <w:szCs w:val="22"/>
              </w:rPr>
              <w:t xml:space="preserve"> Curso e da proposta de trabalho.</w:t>
            </w:r>
          </w:p>
          <w:p w14:paraId="63302821" w14:textId="74E5B5B3" w:rsidR="005C3EBC" w:rsidRPr="0064635D" w:rsidRDefault="00503C19" w:rsidP="005C3EBC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Fundamentos do Ensino Inclusivo.</w:t>
            </w:r>
          </w:p>
        </w:tc>
      </w:tr>
      <w:tr w:rsidR="0000246B" w:rsidRPr="00297785" w14:paraId="56BEE968" w14:textId="77777777" w:rsidTr="0064635D">
        <w:tc>
          <w:tcPr>
            <w:tcW w:w="1985" w:type="dxa"/>
          </w:tcPr>
          <w:p w14:paraId="1C06780C" w14:textId="08F741A4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503C19">
              <w:rPr>
                <w:sz w:val="22"/>
                <w:szCs w:val="22"/>
              </w:rPr>
              <w:t>Aula 2</w:t>
            </w:r>
          </w:p>
        </w:tc>
        <w:tc>
          <w:tcPr>
            <w:tcW w:w="1276" w:type="dxa"/>
          </w:tcPr>
          <w:p w14:paraId="3F38289F" w14:textId="2F98095B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6946" w:type="dxa"/>
          </w:tcPr>
          <w:p w14:paraId="687B2171" w14:textId="65B4F372" w:rsidR="0000246B" w:rsidRPr="00C26867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FF0000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Elementos críticos para a criação de comunidades de ensino inclusivo e eficaz.</w:t>
            </w:r>
          </w:p>
        </w:tc>
      </w:tr>
      <w:tr w:rsidR="0000246B" w:rsidRPr="00297785" w14:paraId="6F9A6B46" w14:textId="77777777" w:rsidTr="0064635D">
        <w:tc>
          <w:tcPr>
            <w:tcW w:w="1985" w:type="dxa"/>
          </w:tcPr>
          <w:p w14:paraId="43170309" w14:textId="0B76EF7E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02AF9A18" w14:textId="6D8ACBCC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6946" w:type="dxa"/>
          </w:tcPr>
          <w:p w14:paraId="020AB3A5" w14:textId="19C7FD80" w:rsidR="0000246B" w:rsidRPr="0064635D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sz w:val="24"/>
                <w:szCs w:val="24"/>
              </w:rPr>
              <w:t>A Inclusão como uma força para renovação da escola.</w:t>
            </w:r>
          </w:p>
        </w:tc>
      </w:tr>
      <w:tr w:rsidR="0000246B" w:rsidRPr="00297785" w14:paraId="42E3C4E9" w14:textId="77777777" w:rsidTr="0064635D">
        <w:tc>
          <w:tcPr>
            <w:tcW w:w="1985" w:type="dxa"/>
          </w:tcPr>
          <w:p w14:paraId="3FC15182" w14:textId="4420A0D4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7660C92E" w14:textId="5D82FDA3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6946" w:type="dxa"/>
          </w:tcPr>
          <w:p w14:paraId="7A12EB8F" w14:textId="2854D77E" w:rsidR="0000246B" w:rsidRPr="002E5565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Estratégias administrativas para a realização do ensino inclusivo.</w:t>
            </w:r>
          </w:p>
        </w:tc>
      </w:tr>
      <w:tr w:rsidR="0000246B" w:rsidRPr="00297785" w14:paraId="5998D5BF" w14:textId="77777777" w:rsidTr="0064635D">
        <w:tc>
          <w:tcPr>
            <w:tcW w:w="1985" w:type="dxa"/>
          </w:tcPr>
          <w:p w14:paraId="748C4964" w14:textId="0EBF9BC9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6353944D" w14:textId="66016C7C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</w:t>
            </w:r>
          </w:p>
        </w:tc>
        <w:tc>
          <w:tcPr>
            <w:tcW w:w="6946" w:type="dxa"/>
          </w:tcPr>
          <w:p w14:paraId="21B5E181" w14:textId="59DBB4E5" w:rsidR="0000246B" w:rsidRPr="0064635D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A origem do currículo nas salas de aula inclusivas.</w:t>
            </w:r>
          </w:p>
        </w:tc>
      </w:tr>
      <w:tr w:rsidR="0000246B" w:rsidRPr="00297785" w14:paraId="310E1F4F" w14:textId="77777777" w:rsidTr="0064635D">
        <w:tc>
          <w:tcPr>
            <w:tcW w:w="1985" w:type="dxa"/>
          </w:tcPr>
          <w:p w14:paraId="23097AD5" w14:textId="02ABA2F8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3D9E4F3D" w14:textId="5BCD8594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6946" w:type="dxa"/>
          </w:tcPr>
          <w:p w14:paraId="2853C736" w14:textId="6D1E1C84" w:rsidR="0000246B" w:rsidRPr="0064635D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O currículo e a aprendizagem nas escolas inclusivas.</w:t>
            </w:r>
          </w:p>
        </w:tc>
      </w:tr>
      <w:tr w:rsidR="0000246B" w:rsidRPr="00297785" w14:paraId="16C09CDF" w14:textId="77777777" w:rsidTr="0064635D">
        <w:tc>
          <w:tcPr>
            <w:tcW w:w="1985" w:type="dxa"/>
          </w:tcPr>
          <w:p w14:paraId="24E90A3C" w14:textId="10E8A807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3828F303" w14:textId="38897509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0246B">
              <w:rPr>
                <w:sz w:val="22"/>
                <w:szCs w:val="22"/>
              </w:rPr>
              <w:t>/</w:t>
            </w:r>
            <w:r w:rsidR="0000246B" w:rsidRPr="00503C19">
              <w:rPr>
                <w:sz w:val="22"/>
                <w:szCs w:val="22"/>
              </w:rPr>
              <w:t>05</w:t>
            </w:r>
          </w:p>
        </w:tc>
        <w:tc>
          <w:tcPr>
            <w:tcW w:w="6946" w:type="dxa"/>
          </w:tcPr>
          <w:p w14:paraId="758552A6" w14:textId="3738DEA7" w:rsidR="0000246B" w:rsidRPr="0064635D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Planejando currículos inclusivos</w:t>
            </w:r>
          </w:p>
        </w:tc>
      </w:tr>
      <w:tr w:rsidR="0000246B" w:rsidRPr="00297785" w14:paraId="466D03E0" w14:textId="77777777" w:rsidTr="0064635D">
        <w:tc>
          <w:tcPr>
            <w:tcW w:w="1985" w:type="dxa"/>
          </w:tcPr>
          <w:p w14:paraId="2CFA5828" w14:textId="5B7422AB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8</w:t>
            </w:r>
          </w:p>
        </w:tc>
        <w:tc>
          <w:tcPr>
            <w:tcW w:w="1276" w:type="dxa"/>
          </w:tcPr>
          <w:p w14:paraId="4BEDFEB7" w14:textId="2A1E2CA0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0246B" w:rsidRPr="00503C19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04518521" w14:textId="33E35FB0" w:rsidR="0000246B" w:rsidRPr="0064635D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O currículo que honra as diferenças baseando-se nelas.</w:t>
            </w:r>
          </w:p>
        </w:tc>
      </w:tr>
      <w:tr w:rsidR="0000246B" w:rsidRPr="00297785" w14:paraId="4B49FDE6" w14:textId="77777777" w:rsidTr="0064635D">
        <w:tc>
          <w:tcPr>
            <w:tcW w:w="1985" w:type="dxa"/>
          </w:tcPr>
          <w:p w14:paraId="05DB9D19" w14:textId="1AF3CD4E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9</w:t>
            </w:r>
          </w:p>
        </w:tc>
        <w:tc>
          <w:tcPr>
            <w:tcW w:w="1276" w:type="dxa"/>
          </w:tcPr>
          <w:p w14:paraId="645CF5BC" w14:textId="32436AB3" w:rsidR="0000246B" w:rsidRPr="00503C19" w:rsidRDefault="00ED30DE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23/05</w:t>
            </w:r>
          </w:p>
        </w:tc>
        <w:tc>
          <w:tcPr>
            <w:tcW w:w="6946" w:type="dxa"/>
          </w:tcPr>
          <w:p w14:paraId="5D4C1838" w14:textId="34DABC2E" w:rsidR="0000246B" w:rsidRPr="0064635D" w:rsidRDefault="0000246B" w:rsidP="000024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FF"/>
                <w:sz w:val="22"/>
                <w:szCs w:val="22"/>
                <w:lang w:eastAsia="en-US"/>
              </w:rPr>
            </w:pPr>
            <w:r w:rsidRPr="002E5565">
              <w:rPr>
                <w:rFonts w:cstheme="minorHAnsi"/>
                <w:bCs/>
                <w:sz w:val="24"/>
                <w:szCs w:val="24"/>
              </w:rPr>
              <w:t>Aprendizagem comunitária nas escolas inclusivas.</w:t>
            </w:r>
          </w:p>
        </w:tc>
      </w:tr>
      <w:tr w:rsidR="0000246B" w:rsidRPr="00297785" w14:paraId="45B64DE1" w14:textId="77777777" w:rsidTr="0064635D">
        <w:tc>
          <w:tcPr>
            <w:tcW w:w="1985" w:type="dxa"/>
          </w:tcPr>
          <w:p w14:paraId="3E6DA4FF" w14:textId="2D5C3F47" w:rsidR="0000246B" w:rsidRPr="00503C19" w:rsidRDefault="0000246B" w:rsidP="0000246B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503C19">
              <w:rPr>
                <w:sz w:val="22"/>
                <w:szCs w:val="22"/>
              </w:rPr>
              <w:t xml:space="preserve">Aula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40D2585" w14:textId="62A2C10D" w:rsidR="0000246B" w:rsidRPr="00503C19" w:rsidRDefault="00ED30DE" w:rsidP="00ED30D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30/05</w:t>
            </w:r>
          </w:p>
        </w:tc>
        <w:tc>
          <w:tcPr>
            <w:tcW w:w="6946" w:type="dxa"/>
          </w:tcPr>
          <w:p w14:paraId="49D9DB13" w14:textId="5F0AAC3A" w:rsidR="0000246B" w:rsidRPr="004B5D78" w:rsidRDefault="0000246B" w:rsidP="0000246B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1E08A0">
              <w:rPr>
                <w:sz w:val="22"/>
                <w:szCs w:val="22"/>
              </w:rPr>
              <w:t>Avaliação</w:t>
            </w:r>
          </w:p>
        </w:tc>
      </w:tr>
    </w:tbl>
    <w:p w14:paraId="407B6CBD" w14:textId="4C9F69C9" w:rsidR="007A11B0" w:rsidRPr="000523E1" w:rsidRDefault="000523E1" w:rsidP="00C45A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3A762C" w14:textId="6300A008" w:rsidR="00503C19" w:rsidRDefault="00503C19" w:rsidP="00C45A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AVALIACÃO</w:t>
      </w:r>
      <w:r w:rsidRPr="000523E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0523E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Resenhas individuais de cada encontro e duas provas. </w:t>
      </w:r>
    </w:p>
    <w:p w14:paraId="4FD5EE81" w14:textId="77777777" w:rsidR="00503C19" w:rsidRDefault="00503C19" w:rsidP="00C45ACF">
      <w:pPr>
        <w:rPr>
          <w:b/>
          <w:bCs/>
          <w:sz w:val="22"/>
          <w:szCs w:val="22"/>
        </w:rPr>
      </w:pPr>
    </w:p>
    <w:p w14:paraId="5D2B98F0" w14:textId="77777777" w:rsidR="00503C19" w:rsidRDefault="00503C19" w:rsidP="00C45ACF">
      <w:pPr>
        <w:rPr>
          <w:b/>
          <w:bCs/>
          <w:sz w:val="22"/>
          <w:szCs w:val="22"/>
        </w:rPr>
      </w:pPr>
    </w:p>
    <w:p w14:paraId="02FD40FD" w14:textId="4AD45BE3" w:rsidR="00C45ACF" w:rsidRDefault="00AE6AA9" w:rsidP="00C45ACF">
      <w:pPr>
        <w:rPr>
          <w:b/>
          <w:bCs/>
          <w:sz w:val="22"/>
          <w:szCs w:val="22"/>
        </w:rPr>
      </w:pPr>
      <w:r w:rsidRPr="000523E1">
        <w:rPr>
          <w:b/>
          <w:bCs/>
          <w:sz w:val="22"/>
          <w:szCs w:val="22"/>
        </w:rPr>
        <w:t>BIBLIOGRAFIA:</w:t>
      </w:r>
      <w:r w:rsidR="0064635D" w:rsidRPr="000523E1">
        <w:rPr>
          <w:b/>
          <w:bCs/>
          <w:sz w:val="22"/>
          <w:szCs w:val="22"/>
        </w:rPr>
        <w:t xml:space="preserve"> </w:t>
      </w:r>
      <w:r w:rsidR="000523E1">
        <w:rPr>
          <w:b/>
          <w:bCs/>
          <w:sz w:val="22"/>
          <w:szCs w:val="22"/>
        </w:rPr>
        <w:t xml:space="preserve"> </w:t>
      </w:r>
    </w:p>
    <w:p w14:paraId="687F1C15" w14:textId="77777777" w:rsidR="005C3EBC" w:rsidRDefault="005C3EBC" w:rsidP="00C45ACF">
      <w:pPr>
        <w:rPr>
          <w:b/>
          <w:bCs/>
          <w:sz w:val="22"/>
          <w:szCs w:val="22"/>
        </w:rPr>
      </w:pPr>
    </w:p>
    <w:p w14:paraId="7CB78260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ALMEIDA, V. M. M. Dificuldades Escolares e o Desenvolvimento da Criança. Revista Interação da Faculdade de Educação da UFG. n. 1-2, p. 61-66, </w:t>
      </w:r>
      <w:proofErr w:type="gramStart"/>
      <w:r>
        <w:rPr>
          <w:rFonts w:ascii="Arial" w:hAnsi="Arial" w:cs="Arial"/>
          <w:i/>
        </w:rPr>
        <w:t>jan./</w:t>
      </w:r>
      <w:proofErr w:type="gramEnd"/>
      <w:r>
        <w:rPr>
          <w:rFonts w:ascii="Arial" w:hAnsi="Arial" w:cs="Arial"/>
          <w:i/>
        </w:rPr>
        <w:t xml:space="preserve">dez. 1992. </w:t>
      </w:r>
    </w:p>
    <w:p w14:paraId="27119357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684E2AD3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AMBROSETTI, N.B. O “Eu” e o “Nós”: trabalhando com a diversidade em sala de aula. In: Pedagogias das diferenças na sala de aula. Marli André (org.). São Paulo. Editora Papirus, 1999. </w:t>
      </w:r>
    </w:p>
    <w:p w14:paraId="19CDBFAA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053E9C87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ANJOS, H. P.; ANDRADE, E. P.; PEREIRA, M. R. A inclusão escolar do ponto de vista dos professores: o processo de constituição de um discurso. Revista Brasileira de Educação, v.14 n.40, p.116-129, 2009. </w:t>
      </w:r>
    </w:p>
    <w:p w14:paraId="4E078A42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124FEE0E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ARROYO, M. G. Diversidade e Currículo. In: BEAUCHAMP, </w:t>
      </w:r>
      <w:proofErr w:type="gramStart"/>
      <w:r>
        <w:rPr>
          <w:rFonts w:ascii="Arial" w:hAnsi="Arial" w:cs="Arial"/>
          <w:i/>
        </w:rPr>
        <w:t>J. ;</w:t>
      </w:r>
      <w:proofErr w:type="gramEnd"/>
      <w:r>
        <w:rPr>
          <w:rFonts w:ascii="Arial" w:hAnsi="Arial" w:cs="Arial"/>
          <w:i/>
        </w:rPr>
        <w:t xml:space="preserve"> PAGEL, S D. ; NASCIMENTO, A. R. Indagações sobre currículo : educandos e educadores : seus direitos e o currículo. Brasília: Ministério da Educação, Secretaria de Educação Básica, 2007. </w:t>
      </w:r>
    </w:p>
    <w:p w14:paraId="1F6C4E07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18FA2C33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BARRETO. M.A.S.C. Dilemas da inclusão na educação básica frente as diretrizes para a formação em pedagogia. In: Educação Especial: Diálogo e pluralidade. Cláudio Roberto Batista, Katia Regina Moreno Caiado, Denise </w:t>
      </w:r>
      <w:proofErr w:type="spellStart"/>
      <w:r>
        <w:rPr>
          <w:rFonts w:ascii="Arial" w:hAnsi="Arial" w:cs="Arial"/>
          <w:i/>
        </w:rPr>
        <w:t>Meyrelles</w:t>
      </w:r>
      <w:proofErr w:type="spellEnd"/>
      <w:r>
        <w:rPr>
          <w:rFonts w:ascii="Arial" w:hAnsi="Arial" w:cs="Arial"/>
          <w:i/>
        </w:rPr>
        <w:t xml:space="preserve"> de Jesus. Porto Alegre. Editora Mediação, 2008. </w:t>
      </w:r>
    </w:p>
    <w:p w14:paraId="507E6935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BRASIL. Declaração de Salamanca e linha de ação sobre necessidades educativas especiais. Brasília, CORDE, 1994. BRASIL. Ministério da Educação. Conselho Nacional de Educação. Câmara de Educação Básica. Resolução CNE/CEB 2/2001. Diário Oficial [da] União, Brasília, DF, Seção 1E, p. 39-40, 14 de setembro de 2001.</w:t>
      </w:r>
    </w:p>
    <w:p w14:paraId="1C96F770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669F4DB7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BRIANT, Maria Emília Pires </w:t>
      </w:r>
      <w:proofErr w:type="spellStart"/>
      <w:r>
        <w:rPr>
          <w:rFonts w:ascii="Arial" w:hAnsi="Arial" w:cs="Arial"/>
          <w:i/>
        </w:rPr>
        <w:t>and</w:t>
      </w:r>
      <w:proofErr w:type="spellEnd"/>
      <w:r>
        <w:rPr>
          <w:rFonts w:ascii="Arial" w:hAnsi="Arial" w:cs="Arial"/>
          <w:i/>
        </w:rPr>
        <w:t xml:space="preserve"> OLIVER, Fátima Corrêa. Inclusão de crianças com deficiência na escola regular numa região do município de São Paulo: conhecendo 428 estratégias e ações. Rev. bras. educ. espec. [</w:t>
      </w:r>
      <w:proofErr w:type="gramStart"/>
      <w:r>
        <w:rPr>
          <w:rFonts w:ascii="Arial" w:hAnsi="Arial" w:cs="Arial"/>
          <w:i/>
        </w:rPr>
        <w:t>online</w:t>
      </w:r>
      <w:proofErr w:type="gramEnd"/>
      <w:r>
        <w:rPr>
          <w:rFonts w:ascii="Arial" w:hAnsi="Arial" w:cs="Arial"/>
          <w:i/>
        </w:rPr>
        <w:t xml:space="preserve">]. 2012, vol.18, n.1, pp. 141-154. ISSN 1413-6538. </w:t>
      </w:r>
    </w:p>
    <w:p w14:paraId="08755102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17B15FF1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FERREIRA, J.R. Educação especial, inclusão e </w:t>
      </w:r>
      <w:proofErr w:type="spellStart"/>
      <w:r>
        <w:rPr>
          <w:rFonts w:ascii="Arial" w:hAnsi="Arial" w:cs="Arial"/>
          <w:i/>
        </w:rPr>
        <w:t>politica</w:t>
      </w:r>
      <w:proofErr w:type="spellEnd"/>
      <w:r>
        <w:rPr>
          <w:rFonts w:ascii="Arial" w:hAnsi="Arial" w:cs="Arial"/>
          <w:i/>
        </w:rPr>
        <w:t xml:space="preserve"> educacional: notas brasileiras. In: Inclusão E Educação - Doze Olhares Sobre a Educação Inclusiva. David Rodrigues (org.). São Paulo. Editora </w:t>
      </w:r>
      <w:proofErr w:type="spellStart"/>
      <w:r>
        <w:rPr>
          <w:rFonts w:ascii="Arial" w:hAnsi="Arial" w:cs="Arial"/>
          <w:i/>
        </w:rPr>
        <w:t>Summus</w:t>
      </w:r>
      <w:proofErr w:type="spellEnd"/>
      <w:r>
        <w:rPr>
          <w:rFonts w:ascii="Arial" w:hAnsi="Arial" w:cs="Arial"/>
          <w:i/>
        </w:rPr>
        <w:t xml:space="preserve">, 2006. </w:t>
      </w:r>
    </w:p>
    <w:p w14:paraId="0ABA6C75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2CDF780E" w14:textId="77777777" w:rsidR="005C3EBC" w:rsidRPr="002E5565" w:rsidRDefault="005C3EBC" w:rsidP="005C3EBC">
      <w:pPr>
        <w:jc w:val="both"/>
        <w:rPr>
          <w:rFonts w:ascii="Arial" w:hAnsi="Arial" w:cs="Arial"/>
          <w:i/>
        </w:rPr>
      </w:pPr>
      <w:r w:rsidRPr="00ED30DE">
        <w:rPr>
          <w:rFonts w:ascii="Arial" w:hAnsi="Arial" w:cs="Arial"/>
          <w:i/>
        </w:rPr>
        <w:t xml:space="preserve">GARTNER, A. &amp; LIPSKY, D. </w:t>
      </w:r>
      <w:proofErr w:type="spellStart"/>
      <w:r w:rsidRPr="00ED30DE">
        <w:rPr>
          <w:rFonts w:ascii="Arial" w:hAnsi="Arial" w:cs="Arial"/>
          <w:i/>
        </w:rPr>
        <w:t>Beyond</w:t>
      </w:r>
      <w:proofErr w:type="spellEnd"/>
      <w:r w:rsidRPr="00ED30DE">
        <w:rPr>
          <w:rFonts w:ascii="Arial" w:hAnsi="Arial" w:cs="Arial"/>
          <w:i/>
        </w:rPr>
        <w:t xml:space="preserve"> especial </w:t>
      </w:r>
      <w:proofErr w:type="spellStart"/>
      <w:r w:rsidRPr="00ED30DE">
        <w:rPr>
          <w:rFonts w:ascii="Arial" w:hAnsi="Arial" w:cs="Arial"/>
          <w:i/>
        </w:rPr>
        <w:t>education</w:t>
      </w:r>
      <w:proofErr w:type="spellEnd"/>
      <w:r w:rsidRPr="00ED30DE">
        <w:rPr>
          <w:rFonts w:ascii="Arial" w:hAnsi="Arial" w:cs="Arial"/>
          <w:i/>
        </w:rPr>
        <w:t xml:space="preserve">. </w:t>
      </w:r>
      <w:proofErr w:type="spellStart"/>
      <w:r w:rsidRPr="002E5565">
        <w:rPr>
          <w:rFonts w:ascii="Arial" w:hAnsi="Arial" w:cs="Arial"/>
          <w:i/>
        </w:rPr>
        <w:t>Havard</w:t>
      </w:r>
      <w:proofErr w:type="spellEnd"/>
      <w:r w:rsidRPr="002E5565">
        <w:rPr>
          <w:rFonts w:ascii="Arial" w:hAnsi="Arial" w:cs="Arial"/>
          <w:i/>
        </w:rPr>
        <w:t xml:space="preserve"> </w:t>
      </w:r>
      <w:proofErr w:type="spellStart"/>
      <w:r w:rsidRPr="002E5565">
        <w:rPr>
          <w:rFonts w:ascii="Arial" w:hAnsi="Arial" w:cs="Arial"/>
          <w:i/>
        </w:rPr>
        <w:t>Educational</w:t>
      </w:r>
      <w:proofErr w:type="spellEnd"/>
      <w:r w:rsidRPr="002E5565">
        <w:rPr>
          <w:rFonts w:ascii="Arial" w:hAnsi="Arial" w:cs="Arial"/>
          <w:i/>
        </w:rPr>
        <w:t xml:space="preserve"> </w:t>
      </w:r>
      <w:proofErr w:type="spellStart"/>
      <w:r w:rsidRPr="002E5565">
        <w:rPr>
          <w:rFonts w:ascii="Arial" w:hAnsi="Arial" w:cs="Arial"/>
          <w:i/>
        </w:rPr>
        <w:t>Review</w:t>
      </w:r>
      <w:proofErr w:type="spellEnd"/>
      <w:r w:rsidRPr="002E5565">
        <w:rPr>
          <w:rFonts w:ascii="Arial" w:hAnsi="Arial" w:cs="Arial"/>
          <w:i/>
        </w:rPr>
        <w:t>, 57, 367 – 395, 1999.</w:t>
      </w:r>
    </w:p>
    <w:p w14:paraId="140D89BB" w14:textId="77777777" w:rsidR="005C3EBC" w:rsidRPr="002E5565" w:rsidRDefault="005C3EBC" w:rsidP="005C3EBC">
      <w:pPr>
        <w:jc w:val="both"/>
        <w:rPr>
          <w:rFonts w:ascii="Arial" w:hAnsi="Arial" w:cs="Arial"/>
          <w:i/>
        </w:rPr>
      </w:pPr>
    </w:p>
    <w:p w14:paraId="666979D6" w14:textId="77777777" w:rsidR="005C3EBC" w:rsidRDefault="005C3EBC" w:rsidP="005C3EBC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t xml:space="preserve">GOMES, N. L. Diversidade e Currículo. In: BEAUCHAMP, </w:t>
      </w:r>
      <w:proofErr w:type="gramStart"/>
      <w:r>
        <w:rPr>
          <w:rFonts w:ascii="Arial" w:hAnsi="Arial" w:cs="Arial"/>
          <w:i/>
        </w:rPr>
        <w:t>J. ;</w:t>
      </w:r>
      <w:proofErr w:type="gramEnd"/>
      <w:r>
        <w:rPr>
          <w:rFonts w:ascii="Arial" w:hAnsi="Arial" w:cs="Arial"/>
          <w:i/>
        </w:rPr>
        <w:t xml:space="preserve"> PAGEL, S D. ; NASCIMENTO, A. R. Indagações sobre currículo: diversidade e currículo. </w:t>
      </w:r>
      <w:r>
        <w:rPr>
          <w:rFonts w:ascii="Arial" w:hAnsi="Arial" w:cs="Arial"/>
          <w:i/>
          <w:lang w:val="en-US"/>
        </w:rPr>
        <w:t xml:space="preserve">Brasília: </w:t>
      </w:r>
      <w:proofErr w:type="spellStart"/>
      <w:r>
        <w:rPr>
          <w:rFonts w:ascii="Arial" w:hAnsi="Arial" w:cs="Arial"/>
          <w:i/>
          <w:lang w:val="en-US"/>
        </w:rPr>
        <w:t>Ministério</w:t>
      </w:r>
      <w:proofErr w:type="spellEnd"/>
      <w:r>
        <w:rPr>
          <w:rFonts w:ascii="Arial" w:hAnsi="Arial" w:cs="Arial"/>
          <w:i/>
          <w:lang w:val="en-US"/>
        </w:rPr>
        <w:t xml:space="preserve"> da </w:t>
      </w:r>
      <w:proofErr w:type="spellStart"/>
      <w:r>
        <w:rPr>
          <w:rFonts w:ascii="Arial" w:hAnsi="Arial" w:cs="Arial"/>
          <w:i/>
          <w:lang w:val="en-US"/>
        </w:rPr>
        <w:t>Educação</w:t>
      </w:r>
      <w:proofErr w:type="spellEnd"/>
      <w:r>
        <w:rPr>
          <w:rFonts w:ascii="Arial" w:hAnsi="Arial" w:cs="Arial"/>
          <w:i/>
          <w:lang w:val="en-US"/>
        </w:rPr>
        <w:t xml:space="preserve">; </w:t>
      </w:r>
      <w:proofErr w:type="spellStart"/>
      <w:r>
        <w:rPr>
          <w:rFonts w:ascii="Arial" w:hAnsi="Arial" w:cs="Arial"/>
          <w:i/>
          <w:lang w:val="en-US"/>
        </w:rPr>
        <w:t>Secretaria</w:t>
      </w:r>
      <w:proofErr w:type="spellEnd"/>
      <w:r>
        <w:rPr>
          <w:rFonts w:ascii="Arial" w:hAnsi="Arial" w:cs="Arial"/>
          <w:i/>
          <w:lang w:val="en-US"/>
        </w:rPr>
        <w:t xml:space="preserve"> de </w:t>
      </w:r>
      <w:proofErr w:type="spellStart"/>
      <w:r>
        <w:rPr>
          <w:rFonts w:ascii="Arial" w:hAnsi="Arial" w:cs="Arial"/>
          <w:i/>
          <w:lang w:val="en-US"/>
        </w:rPr>
        <w:t>Educação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Básica</w:t>
      </w:r>
      <w:proofErr w:type="spellEnd"/>
      <w:r>
        <w:rPr>
          <w:rFonts w:ascii="Arial" w:hAnsi="Arial" w:cs="Arial"/>
          <w:i/>
          <w:lang w:val="en-US"/>
        </w:rPr>
        <w:t xml:space="preserve">: 2007. </w:t>
      </w:r>
    </w:p>
    <w:p w14:paraId="7773FBB4" w14:textId="77777777" w:rsidR="005C3EBC" w:rsidRDefault="005C3EBC" w:rsidP="005C3EBC">
      <w:pPr>
        <w:jc w:val="both"/>
        <w:rPr>
          <w:rFonts w:ascii="Arial" w:hAnsi="Arial" w:cs="Arial"/>
          <w:i/>
          <w:lang w:val="en-US"/>
        </w:rPr>
      </w:pPr>
    </w:p>
    <w:p w14:paraId="378C16FC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val="en-US"/>
        </w:rPr>
        <w:t xml:space="preserve">GRANT, C. A. &amp; SLEETER, </w:t>
      </w:r>
      <w:proofErr w:type="gramStart"/>
      <w:r>
        <w:rPr>
          <w:rFonts w:ascii="Arial" w:hAnsi="Arial" w:cs="Arial"/>
          <w:i/>
          <w:lang w:val="en-US"/>
        </w:rPr>
        <w:t>C</w:t>
      </w:r>
      <w:proofErr w:type="gramEnd"/>
      <w:r>
        <w:rPr>
          <w:rFonts w:ascii="Arial" w:hAnsi="Arial" w:cs="Arial"/>
          <w:i/>
          <w:lang w:val="en-US"/>
        </w:rPr>
        <w:t xml:space="preserve">. A. Turning on learning: five approaches for multicultural teaching plans for race, class, gender and disability. </w:t>
      </w:r>
      <w:r>
        <w:rPr>
          <w:rFonts w:ascii="Arial" w:hAnsi="Arial" w:cs="Arial"/>
          <w:i/>
        </w:rPr>
        <w:t xml:space="preserve">Columbus, OH: Charles E. Merrill, 1999.  </w:t>
      </w:r>
    </w:p>
    <w:p w14:paraId="145A9F49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739D6FE9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HENRIQUES, R. M. O </w:t>
      </w:r>
      <w:proofErr w:type="spellStart"/>
      <w:r>
        <w:rPr>
          <w:rFonts w:ascii="Arial" w:hAnsi="Arial" w:cs="Arial"/>
          <w:i/>
        </w:rPr>
        <w:t>Curriculo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Adptado</w:t>
      </w:r>
      <w:proofErr w:type="spellEnd"/>
      <w:r>
        <w:rPr>
          <w:rFonts w:ascii="Arial" w:hAnsi="Arial" w:cs="Arial"/>
          <w:i/>
        </w:rPr>
        <w:t xml:space="preserve"> na Inclusão de Deficiente Intelectual. </w:t>
      </w:r>
      <w:proofErr w:type="spellStart"/>
      <w:r>
        <w:rPr>
          <w:rFonts w:ascii="Arial" w:hAnsi="Arial" w:cs="Arial"/>
          <w:i/>
        </w:rPr>
        <w:t>Disponivel</w:t>
      </w:r>
      <w:proofErr w:type="spellEnd"/>
      <w:r>
        <w:rPr>
          <w:rFonts w:ascii="Arial" w:hAnsi="Arial" w:cs="Arial"/>
          <w:i/>
        </w:rPr>
        <w:t>: &lt; www.diaadiaeducacao.pr.gov.br/portals/pde/arquivos/489-4.pdf &gt; Acesso em: 30 de Jul. 2012.</w:t>
      </w:r>
    </w:p>
    <w:p w14:paraId="79DB26EA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6770E727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JUNG, J.M. Inclusão: eis a questão! Uma abordagem sobre currículo e diversidade. </w:t>
      </w:r>
      <w:proofErr w:type="spellStart"/>
      <w:r>
        <w:rPr>
          <w:rFonts w:ascii="Arial" w:hAnsi="Arial" w:cs="Arial"/>
          <w:i/>
        </w:rPr>
        <w:t>Disponivel</w:t>
      </w:r>
      <w:proofErr w:type="spellEnd"/>
      <w:r>
        <w:rPr>
          <w:rFonts w:ascii="Arial" w:hAnsi="Arial" w:cs="Arial"/>
          <w:i/>
        </w:rPr>
        <w:t xml:space="preserve"> em&lt; www.periodicos.udesc.br/index.php/linhas/article/view/1195/1010 &gt; Acesso em: 30 de Jul. 2012 </w:t>
      </w:r>
    </w:p>
    <w:p w14:paraId="71609EA7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22B3648E" w14:textId="77777777" w:rsidR="005C3EBC" w:rsidRPr="002E5565" w:rsidRDefault="005C3EBC" w:rsidP="005C3EBC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KENDALL, F. Diversity in the classroom: a multicultural approach to the education of Young children. </w:t>
      </w:r>
      <w:r w:rsidRPr="002E5565">
        <w:rPr>
          <w:rFonts w:ascii="Arial" w:hAnsi="Arial" w:cs="Arial"/>
          <w:i/>
          <w:lang w:val="en-US"/>
        </w:rPr>
        <w:t>Nova York: Teachers College Press, 2003.</w:t>
      </w:r>
    </w:p>
    <w:p w14:paraId="5725670A" w14:textId="77777777" w:rsidR="005C3EBC" w:rsidRPr="002E5565" w:rsidRDefault="005C3EBC" w:rsidP="005C3EBC">
      <w:pPr>
        <w:jc w:val="both"/>
        <w:rPr>
          <w:rFonts w:ascii="Arial" w:hAnsi="Arial" w:cs="Arial"/>
          <w:i/>
          <w:lang w:val="en-US"/>
        </w:rPr>
      </w:pPr>
    </w:p>
    <w:p w14:paraId="50EEC119" w14:textId="77777777" w:rsidR="005C3EBC" w:rsidRPr="002E5565" w:rsidRDefault="005C3EBC" w:rsidP="005C3EBC">
      <w:pPr>
        <w:jc w:val="both"/>
        <w:rPr>
          <w:rFonts w:ascii="Arial" w:hAnsi="Arial" w:cs="Arial"/>
        </w:rPr>
      </w:pPr>
      <w:r w:rsidRPr="002E5565">
        <w:rPr>
          <w:rFonts w:ascii="Arial" w:hAnsi="Arial" w:cs="Arial"/>
          <w:i/>
          <w:lang w:val="en-US"/>
        </w:rPr>
        <w:t xml:space="preserve">LIPSKY, D.  </w:t>
      </w:r>
      <w:proofErr w:type="gramStart"/>
      <w:r>
        <w:rPr>
          <w:rFonts w:ascii="Arial" w:hAnsi="Arial" w:cs="Arial"/>
          <w:i/>
          <w:lang w:val="en-US"/>
        </w:rPr>
        <w:t>&amp;  GARTNER</w:t>
      </w:r>
      <w:proofErr w:type="gramEnd"/>
      <w:r>
        <w:rPr>
          <w:rFonts w:ascii="Arial" w:hAnsi="Arial" w:cs="Arial"/>
          <w:i/>
          <w:lang w:val="en-US"/>
        </w:rPr>
        <w:t xml:space="preserve">, A.  Achieving full inclusion: Placing the student at the center of educational reform. In: </w:t>
      </w:r>
      <w:r>
        <w:rPr>
          <w:rFonts w:ascii="Arial" w:hAnsi="Arial" w:cs="Arial"/>
          <w:lang w:val="en-US"/>
        </w:rPr>
        <w:t xml:space="preserve">W. </w:t>
      </w:r>
      <w:proofErr w:type="spellStart"/>
      <w:r>
        <w:rPr>
          <w:rFonts w:ascii="Arial" w:hAnsi="Arial" w:cs="Arial"/>
          <w:lang w:val="en-US"/>
        </w:rPr>
        <w:t>Stainback</w:t>
      </w:r>
      <w:proofErr w:type="spellEnd"/>
      <w:r>
        <w:rPr>
          <w:rFonts w:ascii="Arial" w:hAnsi="Arial" w:cs="Arial"/>
          <w:lang w:val="en-US"/>
        </w:rPr>
        <w:t xml:space="preserve"> &amp; S. </w:t>
      </w:r>
      <w:proofErr w:type="spellStart"/>
      <w:r>
        <w:rPr>
          <w:rFonts w:ascii="Arial" w:hAnsi="Arial" w:cs="Arial"/>
          <w:lang w:val="en-US"/>
        </w:rPr>
        <w:t>Stainback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Eds</w:t>
      </w:r>
      <w:proofErr w:type="spellEnd"/>
      <w:r>
        <w:rPr>
          <w:rFonts w:ascii="Arial" w:hAnsi="Arial" w:cs="Arial"/>
          <w:lang w:val="en-US"/>
        </w:rPr>
        <w:t>)</w:t>
      </w:r>
      <w:proofErr w:type="gramStart"/>
      <w:r>
        <w:rPr>
          <w:rFonts w:ascii="Arial" w:hAnsi="Arial" w:cs="Arial"/>
          <w:lang w:val="en-US"/>
        </w:rPr>
        <w:t>,critical</w:t>
      </w:r>
      <w:proofErr w:type="gramEnd"/>
      <w:r>
        <w:rPr>
          <w:rFonts w:ascii="Arial" w:hAnsi="Arial" w:cs="Arial"/>
          <w:lang w:val="en-US"/>
        </w:rPr>
        <w:t xml:space="preserve"> issues confronting special education. </w:t>
      </w:r>
      <w:r w:rsidRPr="002E5565">
        <w:rPr>
          <w:rFonts w:ascii="Arial" w:hAnsi="Arial" w:cs="Arial"/>
        </w:rPr>
        <w:t xml:space="preserve">Boston: </w:t>
      </w:r>
      <w:proofErr w:type="spellStart"/>
      <w:r w:rsidRPr="002E5565">
        <w:rPr>
          <w:rFonts w:ascii="Arial" w:hAnsi="Arial" w:cs="Arial"/>
        </w:rPr>
        <w:t>Allyn</w:t>
      </w:r>
      <w:proofErr w:type="spellEnd"/>
      <w:r w:rsidRPr="002E5565">
        <w:rPr>
          <w:rFonts w:ascii="Arial" w:hAnsi="Arial" w:cs="Arial"/>
        </w:rPr>
        <w:t xml:space="preserve"> 7 Bacon, 2002</w:t>
      </w:r>
    </w:p>
    <w:p w14:paraId="7272CD72" w14:textId="77777777" w:rsidR="005C3EBC" w:rsidRPr="002E5565" w:rsidRDefault="005C3EBC" w:rsidP="005C3EBC">
      <w:pPr>
        <w:jc w:val="both"/>
        <w:rPr>
          <w:rFonts w:ascii="Arial" w:hAnsi="Arial" w:cs="Arial"/>
          <w:i/>
        </w:rPr>
      </w:pPr>
    </w:p>
    <w:p w14:paraId="394087CC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LOBO, L. F. Deficiência: prevenção, diagnóstico e estigma. In: Maria Beatriz S Leitão; Regina Benevides de Barros; </w:t>
      </w:r>
      <w:proofErr w:type="spellStart"/>
      <w:r>
        <w:rPr>
          <w:rFonts w:ascii="Arial" w:hAnsi="Arial" w:cs="Arial"/>
          <w:i/>
        </w:rPr>
        <w:t>Heliana</w:t>
      </w:r>
      <w:proofErr w:type="spellEnd"/>
      <w:r>
        <w:rPr>
          <w:rFonts w:ascii="Arial" w:hAnsi="Arial" w:cs="Arial"/>
          <w:i/>
        </w:rPr>
        <w:t xml:space="preserve"> Conde. (Org.). Grupos e Instituições em análise. Rio de Janeiro, 1992, v. 1, p. 113-126.</w:t>
      </w:r>
    </w:p>
    <w:p w14:paraId="7BA680D6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3DA988E1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MAZZOTA, M. J.S. Trabalho Docente e Formação de Professores de Educação Especial. São Paulo: EPU, 1993. MENDES, E. G. Construindo </w:t>
      </w:r>
      <w:proofErr w:type="gramStart"/>
      <w:r>
        <w:rPr>
          <w:rFonts w:ascii="Arial" w:hAnsi="Arial" w:cs="Arial"/>
          <w:i/>
        </w:rPr>
        <w:t>um “lócus”</w:t>
      </w:r>
      <w:proofErr w:type="gramEnd"/>
      <w:r>
        <w:rPr>
          <w:rFonts w:ascii="Arial" w:hAnsi="Arial" w:cs="Arial"/>
          <w:i/>
        </w:rPr>
        <w:t xml:space="preserve"> de pesquisas sobre inclusão escolar. </w:t>
      </w:r>
      <w:r>
        <w:rPr>
          <w:rFonts w:ascii="Arial" w:hAnsi="Arial" w:cs="Arial"/>
          <w:i/>
          <w:lang w:val="en-US"/>
        </w:rPr>
        <w:t xml:space="preserve">In: MENDES, E.G; ALMEIDA, M. A; WILLIAMS, L. C. de. </w:t>
      </w:r>
      <w:r>
        <w:rPr>
          <w:rFonts w:ascii="Arial" w:hAnsi="Arial" w:cs="Arial"/>
          <w:i/>
        </w:rPr>
        <w:t xml:space="preserve">Temas em educação especial: avanços recentes. São Carlos: </w:t>
      </w:r>
      <w:proofErr w:type="spellStart"/>
      <w:r>
        <w:rPr>
          <w:rFonts w:ascii="Arial" w:hAnsi="Arial" w:cs="Arial"/>
          <w:i/>
        </w:rPr>
        <w:t>EdUFSCAR</w:t>
      </w:r>
      <w:proofErr w:type="spellEnd"/>
      <w:r>
        <w:rPr>
          <w:rFonts w:ascii="Arial" w:hAnsi="Arial" w:cs="Arial"/>
          <w:i/>
        </w:rPr>
        <w:t xml:space="preserve">, pp.221-230, 2004. </w:t>
      </w:r>
    </w:p>
    <w:p w14:paraId="2BF4F263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6F0380DA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OLIVEIRA, S. S. S. A importância do psicopedagogo frente às dificuldades de aprendizagem. Disponível em: &lt; http://www.abpp.com.br/artigos/62.htm &gt; Acesso em: Dez. 2010. OMOTE, S. Deficiência e Não-Deficiência: Recortes do Mesmo Tecido. Revista Brasileira de Educação Especial, Piracicaba, v. 1, n. 2, p. 65-73, 1994.</w:t>
      </w:r>
    </w:p>
    <w:p w14:paraId="74731092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7D4FA819" w14:textId="77777777" w:rsidR="005C3EBC" w:rsidRDefault="005C3EBC" w:rsidP="005C3EB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PACIEVITCH, T. Inclusão Social. Disponível em &lt; http://www.infoescola.com/sociologia/inclusao-social/ &gt; Acesso em: 31 de jul. 2012. PISTÓIA, L.C. Diversidade e Currículo Disponível em: http://www.pead.faced.ufrgs.br /sites/publico/eixo6/necessidades_especiais/diversidadeecurriculo.pdf. Acesso em 25/07/2012.</w:t>
      </w:r>
    </w:p>
    <w:p w14:paraId="73F0B90C" w14:textId="77777777" w:rsidR="005C3EBC" w:rsidRDefault="005C3EBC" w:rsidP="005C3EBC">
      <w:pPr>
        <w:jc w:val="both"/>
        <w:rPr>
          <w:rFonts w:ascii="Arial" w:hAnsi="Arial" w:cs="Arial"/>
          <w:i/>
        </w:rPr>
      </w:pPr>
    </w:p>
    <w:p w14:paraId="74F7E5D6" w14:textId="77777777" w:rsidR="005C3EBC" w:rsidRDefault="005C3EBC" w:rsidP="005C3EBC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RANSEY, P.G. Teaching and learning in a diverse world: multicultural education for young children. Nova York: Teacher College Press, 2007.</w:t>
      </w:r>
    </w:p>
    <w:p w14:paraId="653932E8" w14:textId="77777777" w:rsidR="005C3EBC" w:rsidRDefault="005C3EBC" w:rsidP="005C3EBC">
      <w:pPr>
        <w:jc w:val="both"/>
        <w:rPr>
          <w:rFonts w:ascii="Arial" w:hAnsi="Arial" w:cs="Arial"/>
          <w:i/>
          <w:lang w:val="en-US"/>
        </w:rPr>
      </w:pPr>
    </w:p>
    <w:p w14:paraId="5E62EB56" w14:textId="77777777" w:rsidR="005C3EBC" w:rsidRPr="005C3EBC" w:rsidRDefault="005C3EBC" w:rsidP="005C3EBC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n-US"/>
        </w:rPr>
        <w:lastRenderedPageBreak/>
        <w:t xml:space="preserve">RANSEY, P.G.; VOLD, E.B. &amp; WILLIAMS, L.R. Multicultural education: a sourcebook. </w:t>
      </w:r>
      <w:r w:rsidRPr="005C3EBC">
        <w:rPr>
          <w:rFonts w:ascii="Arial" w:hAnsi="Arial" w:cs="Arial"/>
          <w:i/>
          <w:lang w:val="es-ES"/>
        </w:rPr>
        <w:t>Nova York: Garland Publishing, 2009.</w:t>
      </w:r>
    </w:p>
    <w:p w14:paraId="13EB2227" w14:textId="77777777" w:rsidR="005C3EBC" w:rsidRPr="002E5565" w:rsidRDefault="005C3EBC" w:rsidP="005C3EBC">
      <w:pPr>
        <w:jc w:val="both"/>
        <w:rPr>
          <w:rFonts w:ascii="Arial" w:hAnsi="Arial" w:cs="Arial"/>
          <w:i/>
          <w:lang w:val="en-US"/>
        </w:rPr>
      </w:pPr>
      <w:r w:rsidRPr="00A17AF9">
        <w:rPr>
          <w:rFonts w:ascii="Arial" w:hAnsi="Arial" w:cs="Arial"/>
          <w:i/>
          <w:lang w:val="es-ES"/>
        </w:rPr>
        <w:t xml:space="preserve">RENDO, A. D.; Vega, V. Una escuela en y para la </w:t>
      </w:r>
      <w:proofErr w:type="spellStart"/>
      <w:r w:rsidRPr="00A17AF9">
        <w:rPr>
          <w:rFonts w:ascii="Arial" w:hAnsi="Arial" w:cs="Arial"/>
          <w:i/>
          <w:lang w:val="es-ES"/>
        </w:rPr>
        <w:t>diversidade</w:t>
      </w:r>
      <w:proofErr w:type="spellEnd"/>
      <w:r w:rsidRPr="00A17AF9">
        <w:rPr>
          <w:rFonts w:ascii="Arial" w:hAnsi="Arial" w:cs="Arial"/>
          <w:i/>
          <w:lang w:val="es-ES"/>
        </w:rPr>
        <w:t xml:space="preserve">: el entramado de la </w:t>
      </w:r>
      <w:proofErr w:type="spellStart"/>
      <w:r w:rsidRPr="00A17AF9">
        <w:rPr>
          <w:rFonts w:ascii="Arial" w:hAnsi="Arial" w:cs="Arial"/>
          <w:i/>
          <w:lang w:val="es-ES"/>
        </w:rPr>
        <w:t>diversidade</w:t>
      </w:r>
      <w:proofErr w:type="spellEnd"/>
      <w:r w:rsidRPr="00A17AF9">
        <w:rPr>
          <w:rFonts w:ascii="Arial" w:hAnsi="Arial" w:cs="Arial"/>
          <w:i/>
          <w:lang w:val="es-ES"/>
        </w:rPr>
        <w:t xml:space="preserve">. </w:t>
      </w:r>
      <w:proofErr w:type="spellStart"/>
      <w:r w:rsidRPr="002E5565">
        <w:rPr>
          <w:rFonts w:ascii="Arial" w:hAnsi="Arial" w:cs="Arial"/>
          <w:i/>
          <w:lang w:val="en-US"/>
        </w:rPr>
        <w:t>Aique</w:t>
      </w:r>
      <w:proofErr w:type="spellEnd"/>
      <w:r w:rsidRPr="002E5565">
        <w:rPr>
          <w:rFonts w:ascii="Arial" w:hAnsi="Arial" w:cs="Arial"/>
          <w:i/>
          <w:lang w:val="en-US"/>
        </w:rPr>
        <w:t xml:space="preserve"> </w:t>
      </w:r>
      <w:proofErr w:type="spellStart"/>
      <w:r w:rsidRPr="002E5565">
        <w:rPr>
          <w:rFonts w:ascii="Arial" w:hAnsi="Arial" w:cs="Arial"/>
          <w:i/>
          <w:lang w:val="en-US"/>
        </w:rPr>
        <w:t>Grupo</w:t>
      </w:r>
      <w:proofErr w:type="spellEnd"/>
      <w:r w:rsidRPr="002E5565">
        <w:rPr>
          <w:rFonts w:ascii="Arial" w:hAnsi="Arial" w:cs="Arial"/>
          <w:i/>
          <w:lang w:val="en-US"/>
        </w:rPr>
        <w:t xml:space="preserve"> Editor, 1ª ed., Buenos Aires, 2009 </w:t>
      </w:r>
    </w:p>
    <w:p w14:paraId="3E89F8D3" w14:textId="77777777" w:rsidR="005C3EBC" w:rsidRPr="002E5565" w:rsidRDefault="005C3EBC" w:rsidP="005C3EBC">
      <w:pPr>
        <w:jc w:val="both"/>
        <w:rPr>
          <w:b/>
          <w:bCs/>
          <w:sz w:val="24"/>
          <w:szCs w:val="24"/>
          <w:lang w:val="en-US"/>
        </w:rPr>
      </w:pPr>
    </w:p>
    <w:p w14:paraId="4E1B9B81" w14:textId="77777777" w:rsidR="005C3EBC" w:rsidRPr="002E5565" w:rsidRDefault="005C3EBC" w:rsidP="005C3E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STAINBACK, S. &amp; STAINBACK, W. Inclusive schooling. In W. </w:t>
      </w:r>
      <w:proofErr w:type="spellStart"/>
      <w:r>
        <w:rPr>
          <w:rFonts w:ascii="Arial" w:hAnsi="Arial" w:cs="Arial"/>
          <w:lang w:val="en-US"/>
        </w:rPr>
        <w:t>Stainback</w:t>
      </w:r>
      <w:proofErr w:type="spellEnd"/>
      <w:r>
        <w:rPr>
          <w:rFonts w:ascii="Arial" w:hAnsi="Arial" w:cs="Arial"/>
          <w:lang w:val="en-US"/>
        </w:rPr>
        <w:t xml:space="preserve"> &amp; S. </w:t>
      </w:r>
      <w:proofErr w:type="spellStart"/>
      <w:r>
        <w:rPr>
          <w:rFonts w:ascii="Arial" w:hAnsi="Arial" w:cs="Arial"/>
          <w:lang w:val="en-US"/>
        </w:rPr>
        <w:t>Stainback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Eds</w:t>
      </w:r>
      <w:proofErr w:type="spellEnd"/>
      <w:r>
        <w:rPr>
          <w:rFonts w:ascii="Arial" w:hAnsi="Arial" w:cs="Arial"/>
          <w:lang w:val="en-US"/>
        </w:rPr>
        <w:t xml:space="preserve">), Support networks for inclusive schooling: </w:t>
      </w:r>
      <w:proofErr w:type="spellStart"/>
      <w:r>
        <w:rPr>
          <w:rFonts w:ascii="Arial" w:hAnsi="Arial" w:cs="Arial"/>
          <w:lang w:val="en-US"/>
        </w:rPr>
        <w:t>interdependente</w:t>
      </w:r>
      <w:proofErr w:type="spellEnd"/>
      <w:r>
        <w:rPr>
          <w:rFonts w:ascii="Arial" w:hAnsi="Arial" w:cs="Arial"/>
          <w:lang w:val="en-US"/>
        </w:rPr>
        <w:t xml:space="preserve"> integrated education (p. 3-23). </w:t>
      </w:r>
      <w:r w:rsidRPr="002E5565">
        <w:rPr>
          <w:rFonts w:ascii="Arial" w:hAnsi="Arial" w:cs="Arial"/>
          <w:lang w:val="en-US"/>
        </w:rPr>
        <w:t>Baltimore: Paul H. Brookes publishing Co, 2000.</w:t>
      </w:r>
    </w:p>
    <w:p w14:paraId="14299070" w14:textId="77777777" w:rsidR="005C3EBC" w:rsidRPr="002E5565" w:rsidRDefault="005C3EBC" w:rsidP="005C3EBC">
      <w:pPr>
        <w:jc w:val="both"/>
        <w:rPr>
          <w:rFonts w:ascii="Arial" w:hAnsi="Arial" w:cs="Arial"/>
          <w:lang w:val="en-US"/>
        </w:rPr>
      </w:pPr>
    </w:p>
    <w:p w14:paraId="1996D3BC" w14:textId="77777777" w:rsidR="005C3EBC" w:rsidRPr="002E5565" w:rsidRDefault="005C3EBC" w:rsidP="005C3EB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THOUSAND, J. S.; VILLA, R. A.  </w:t>
      </w:r>
      <w:proofErr w:type="gramStart"/>
      <w:r>
        <w:rPr>
          <w:rFonts w:ascii="Arial" w:hAnsi="Arial" w:cs="Arial"/>
          <w:lang w:val="en-US"/>
        </w:rPr>
        <w:t>&amp;  NEVIN</w:t>
      </w:r>
      <w:proofErr w:type="gramEnd"/>
      <w:r>
        <w:rPr>
          <w:rFonts w:ascii="Arial" w:hAnsi="Arial" w:cs="Arial"/>
          <w:lang w:val="en-US"/>
        </w:rPr>
        <w:t xml:space="preserve">, A. I. Creativity and collaborative learning: A </w:t>
      </w:r>
      <w:proofErr w:type="spellStart"/>
      <w:r>
        <w:rPr>
          <w:rFonts w:ascii="Arial" w:hAnsi="Arial" w:cs="Arial"/>
          <w:lang w:val="en-US"/>
        </w:rPr>
        <w:t>pratical</w:t>
      </w:r>
      <w:proofErr w:type="spellEnd"/>
      <w:r>
        <w:rPr>
          <w:rFonts w:ascii="Arial" w:hAnsi="Arial" w:cs="Arial"/>
          <w:lang w:val="en-US"/>
        </w:rPr>
        <w:t xml:space="preserve"> guide to empowering students and teachers. </w:t>
      </w:r>
      <w:r w:rsidRPr="002E5565">
        <w:rPr>
          <w:rFonts w:ascii="Arial" w:hAnsi="Arial" w:cs="Arial"/>
        </w:rPr>
        <w:t xml:space="preserve">Baltimore: </w:t>
      </w:r>
      <w:r>
        <w:rPr>
          <w:rFonts w:ascii="Arial" w:hAnsi="Arial" w:cs="Arial"/>
        </w:rPr>
        <w:t xml:space="preserve">Paul H. </w:t>
      </w:r>
      <w:proofErr w:type="spellStart"/>
      <w:r>
        <w:rPr>
          <w:rFonts w:ascii="Arial" w:hAnsi="Arial" w:cs="Arial"/>
        </w:rPr>
        <w:t>Brookes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publishing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, 2004.</w:t>
      </w:r>
    </w:p>
    <w:p w14:paraId="4A458BDE" w14:textId="77777777" w:rsidR="005C3EBC" w:rsidRPr="002E5565" w:rsidRDefault="005C3EBC" w:rsidP="005C3EBC">
      <w:pPr>
        <w:jc w:val="both"/>
        <w:rPr>
          <w:rFonts w:ascii="Arial" w:hAnsi="Arial" w:cs="Arial"/>
        </w:rPr>
      </w:pPr>
      <w:r w:rsidRPr="002E5565">
        <w:rPr>
          <w:rFonts w:ascii="Arial" w:hAnsi="Arial" w:cs="Arial"/>
        </w:rPr>
        <w:t xml:space="preserve">  </w:t>
      </w:r>
    </w:p>
    <w:p w14:paraId="6913A2CE" w14:textId="77777777" w:rsidR="005C3EBC" w:rsidRDefault="005C3EBC" w:rsidP="005C3E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VITTA, Fabiana Cristina </w:t>
      </w:r>
      <w:proofErr w:type="spellStart"/>
      <w:r>
        <w:rPr>
          <w:rFonts w:ascii="Arial" w:hAnsi="Arial" w:cs="Arial"/>
        </w:rPr>
        <w:t>Frigieri</w:t>
      </w:r>
      <w:proofErr w:type="spellEnd"/>
      <w:r>
        <w:rPr>
          <w:rFonts w:ascii="Arial" w:hAnsi="Arial" w:cs="Arial"/>
        </w:rPr>
        <w:t xml:space="preserve"> de; VITTA, Alberto de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MONTEIRO, Alexandra S.R. Percepção de professores de educação infantil sobre a inclusão da criança com deficiência. </w:t>
      </w:r>
      <w:r>
        <w:rPr>
          <w:rFonts w:ascii="Arial" w:hAnsi="Arial" w:cs="Arial"/>
          <w:lang w:val="en-US"/>
        </w:rPr>
        <w:t xml:space="preserve">Rev. </w:t>
      </w:r>
      <w:proofErr w:type="gramStart"/>
      <w:r>
        <w:rPr>
          <w:rFonts w:ascii="Arial" w:hAnsi="Arial" w:cs="Arial"/>
          <w:lang w:val="en-US"/>
        </w:rPr>
        <w:t>bras</w:t>
      </w:r>
      <w:proofErr w:type="gramEnd"/>
      <w:r>
        <w:rPr>
          <w:rFonts w:ascii="Arial" w:hAnsi="Arial" w:cs="Arial"/>
          <w:lang w:val="en-US"/>
        </w:rPr>
        <w:t xml:space="preserve">. </w:t>
      </w:r>
      <w:proofErr w:type="gramStart"/>
      <w:r>
        <w:rPr>
          <w:rFonts w:ascii="Arial" w:hAnsi="Arial" w:cs="Arial"/>
          <w:lang w:val="en-US"/>
        </w:rPr>
        <w:t>educ</w:t>
      </w:r>
      <w:proofErr w:type="gram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espec</w:t>
      </w:r>
      <w:proofErr w:type="spellEnd"/>
      <w:r>
        <w:rPr>
          <w:rFonts w:ascii="Arial" w:hAnsi="Arial" w:cs="Arial"/>
          <w:lang w:val="en-US"/>
        </w:rPr>
        <w:t>. [</w:t>
      </w:r>
      <w:proofErr w:type="gramStart"/>
      <w:r>
        <w:rPr>
          <w:rFonts w:ascii="Arial" w:hAnsi="Arial" w:cs="Arial"/>
          <w:lang w:val="en-US"/>
        </w:rPr>
        <w:t>online</w:t>
      </w:r>
      <w:proofErr w:type="gramEnd"/>
      <w:r>
        <w:rPr>
          <w:rFonts w:ascii="Arial" w:hAnsi="Arial" w:cs="Arial"/>
          <w:lang w:val="en-US"/>
        </w:rPr>
        <w:t xml:space="preserve">]. </w:t>
      </w:r>
      <w:proofErr w:type="gramStart"/>
      <w:r>
        <w:rPr>
          <w:rFonts w:ascii="Arial" w:hAnsi="Arial" w:cs="Arial"/>
          <w:lang w:val="en-US"/>
        </w:rPr>
        <w:t>2010</w:t>
      </w:r>
      <w:proofErr w:type="gramEnd"/>
      <w:r>
        <w:rPr>
          <w:rFonts w:ascii="Arial" w:hAnsi="Arial" w:cs="Arial"/>
          <w:lang w:val="en-US"/>
        </w:rPr>
        <w:t>, vol.16, n.3, pp. 415-428. ISSN 1413-6538.</w:t>
      </w:r>
    </w:p>
    <w:p w14:paraId="3159ACE7" w14:textId="77777777" w:rsidR="005C3EBC" w:rsidRDefault="005C3EBC" w:rsidP="005C3EBC">
      <w:pPr>
        <w:jc w:val="both"/>
        <w:rPr>
          <w:rFonts w:ascii="Arial" w:hAnsi="Arial" w:cs="Arial"/>
          <w:lang w:val="en-US"/>
        </w:rPr>
      </w:pPr>
    </w:p>
    <w:p w14:paraId="584ADB41" w14:textId="77777777" w:rsidR="005C3EBC" w:rsidRDefault="005C3EBC" w:rsidP="005C3E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WANG</w:t>
      </w:r>
      <w:proofErr w:type="gramStart"/>
      <w:r>
        <w:rPr>
          <w:rFonts w:ascii="Arial" w:hAnsi="Arial" w:cs="Arial"/>
          <w:lang w:val="en-US"/>
        </w:rPr>
        <w:t>,M</w:t>
      </w:r>
      <w:proofErr w:type="gramEnd"/>
      <w:r>
        <w:rPr>
          <w:rFonts w:ascii="Arial" w:hAnsi="Arial" w:cs="Arial"/>
          <w:lang w:val="en-US"/>
        </w:rPr>
        <w:t xml:space="preserve">. ; REYNOLDS, M &amp;  WALBERG, H. J. Handbook of special education research and practice. Oxford: </w:t>
      </w:r>
      <w:proofErr w:type="spellStart"/>
      <w:r>
        <w:rPr>
          <w:rFonts w:ascii="Arial" w:hAnsi="Arial" w:cs="Arial"/>
          <w:lang w:val="en-US"/>
        </w:rPr>
        <w:t>Pergamon</w:t>
      </w:r>
      <w:proofErr w:type="spellEnd"/>
      <w:r>
        <w:rPr>
          <w:rFonts w:ascii="Arial" w:hAnsi="Arial" w:cs="Arial"/>
          <w:lang w:val="en-US"/>
        </w:rPr>
        <w:t xml:space="preserve"> Press, 1997.</w:t>
      </w:r>
    </w:p>
    <w:p w14:paraId="4ACA3570" w14:textId="77777777" w:rsidR="005C3EBC" w:rsidRPr="002E5565" w:rsidRDefault="005C3EBC" w:rsidP="005C3EBC">
      <w:pPr>
        <w:jc w:val="both"/>
        <w:rPr>
          <w:sz w:val="24"/>
          <w:szCs w:val="24"/>
        </w:rPr>
      </w:pPr>
    </w:p>
    <w:p w14:paraId="4A70E7F2" w14:textId="77777777" w:rsidR="005C3EBC" w:rsidRDefault="005C3EBC" w:rsidP="005C3EBC"/>
    <w:p w14:paraId="3599DB79" w14:textId="77777777" w:rsidR="005C3EBC" w:rsidRPr="00297785" w:rsidRDefault="005C3EBC" w:rsidP="00C45ACF">
      <w:pPr>
        <w:rPr>
          <w:sz w:val="22"/>
          <w:szCs w:val="22"/>
        </w:rPr>
      </w:pPr>
    </w:p>
    <w:sectPr w:rsidR="005C3EBC" w:rsidRPr="00297785" w:rsidSect="001B7B62">
      <w:headerReference w:type="default" r:id="rId7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4D0E9" w14:textId="77777777" w:rsidR="003348E3" w:rsidRDefault="003348E3" w:rsidP="00654EEA">
      <w:r>
        <w:separator/>
      </w:r>
    </w:p>
  </w:endnote>
  <w:endnote w:type="continuationSeparator" w:id="0">
    <w:p w14:paraId="2143F227" w14:textId="77777777" w:rsidR="003348E3" w:rsidRDefault="003348E3" w:rsidP="0065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909F8" w14:textId="77777777" w:rsidR="003348E3" w:rsidRDefault="003348E3" w:rsidP="00654EEA">
      <w:r>
        <w:separator/>
      </w:r>
    </w:p>
  </w:footnote>
  <w:footnote w:type="continuationSeparator" w:id="0">
    <w:p w14:paraId="0B1995AE" w14:textId="77777777" w:rsidR="003348E3" w:rsidRDefault="003348E3" w:rsidP="0065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8" w:type="dxa"/>
      <w:jc w:val="center"/>
      <w:tblLayout w:type="fixed"/>
      <w:tblLook w:val="0000" w:firstRow="0" w:lastRow="0" w:firstColumn="0" w:lastColumn="0" w:noHBand="0" w:noVBand="0"/>
    </w:tblPr>
    <w:tblGrid>
      <w:gridCol w:w="1766"/>
      <w:gridCol w:w="6408"/>
      <w:gridCol w:w="1984"/>
    </w:tblGrid>
    <w:tr w:rsidR="00654EEA" w14:paraId="210031AF" w14:textId="77777777" w:rsidTr="00FD0CF9">
      <w:trPr>
        <w:trHeight w:val="1412"/>
        <w:jc w:val="center"/>
      </w:trPr>
      <w:tc>
        <w:tcPr>
          <w:tcW w:w="1766" w:type="dxa"/>
          <w:shd w:val="clear" w:color="auto" w:fill="auto"/>
          <w:vAlign w:val="center"/>
        </w:tcPr>
        <w:p w14:paraId="644CD4EF" w14:textId="77777777" w:rsidR="00654EEA" w:rsidRDefault="00654EEA" w:rsidP="00654EEA">
          <w:pPr>
            <w:autoSpaceDE w:val="0"/>
            <w:snapToGrid w:val="0"/>
            <w:jc w:val="center"/>
            <w:rPr>
              <w:sz w:val="28"/>
            </w:rPr>
          </w:pPr>
          <w:r>
            <w:rPr>
              <w:rFonts w:ascii="Cambria" w:hAnsi="Cambria"/>
              <w:noProof/>
              <w:sz w:val="32"/>
              <w:szCs w:val="32"/>
            </w:rPr>
            <w:drawing>
              <wp:inline distT="0" distB="0" distL="0" distR="0" wp14:anchorId="1F7ECB49" wp14:editId="5E4978A6">
                <wp:extent cx="887095" cy="901065"/>
                <wp:effectExtent l="0" t="0" r="825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  <w:vAlign w:val="center"/>
        </w:tcPr>
        <w:p w14:paraId="7291B75A" w14:textId="77777777" w:rsidR="00654EEA" w:rsidRPr="000E3BE1" w:rsidRDefault="00654EEA" w:rsidP="00654EEA">
          <w:pPr>
            <w:pStyle w:val="Corpodetexto"/>
            <w:snapToGrid w:val="0"/>
            <w:jc w:val="center"/>
            <w:rPr>
              <w:b/>
            </w:rPr>
          </w:pPr>
          <w:r w:rsidRPr="000E3BE1">
            <w:rPr>
              <w:b/>
            </w:rPr>
            <w:t>UNIVERSIDADE FEDERAL FLUMINENSE</w:t>
          </w:r>
        </w:p>
        <w:p w14:paraId="5B33F26D" w14:textId="77777777" w:rsidR="00654EEA" w:rsidRPr="000E3BE1" w:rsidRDefault="00654EEA" w:rsidP="00654EEA">
          <w:pPr>
            <w:jc w:val="center"/>
            <w:rPr>
              <w:b/>
            </w:rPr>
          </w:pPr>
          <w:r w:rsidRPr="000E3BE1">
            <w:rPr>
              <w:b/>
            </w:rPr>
            <w:t>INSTITUTO DE BIOLOGIA</w:t>
          </w:r>
        </w:p>
        <w:p w14:paraId="72E82DD0" w14:textId="77777777" w:rsidR="00654EEA" w:rsidRPr="000E3BE1" w:rsidRDefault="00654EEA" w:rsidP="00654EEA">
          <w:pPr>
            <w:jc w:val="center"/>
            <w:rPr>
              <w:b/>
            </w:rPr>
          </w:pPr>
          <w:r w:rsidRPr="000E3BE1">
            <w:rPr>
              <w:b/>
            </w:rPr>
            <w:t>CURSO DE MESTRADO PROFISSIONAL EM</w:t>
          </w:r>
        </w:p>
        <w:p w14:paraId="50328C2F" w14:textId="77777777" w:rsidR="00654EEA" w:rsidRPr="0007265B" w:rsidRDefault="00654EEA" w:rsidP="00654EEA">
          <w:pPr>
            <w:jc w:val="center"/>
            <w:rPr>
              <w:rFonts w:ascii="Arial Narrow" w:hAnsi="Arial Narrow"/>
              <w:b/>
            </w:rPr>
          </w:pPr>
          <w:r w:rsidRPr="000E3BE1">
            <w:rPr>
              <w:b/>
            </w:rPr>
            <w:t xml:space="preserve"> DIVERSIDADE E INCLUSÃO - CMPDI</w:t>
          </w:r>
        </w:p>
      </w:tc>
      <w:tc>
        <w:tcPr>
          <w:tcW w:w="1984" w:type="dxa"/>
          <w:shd w:val="clear" w:color="auto" w:fill="auto"/>
          <w:vAlign w:val="center"/>
        </w:tcPr>
        <w:p w14:paraId="3E38B839" w14:textId="77777777" w:rsidR="00654EEA" w:rsidRDefault="00654EEA" w:rsidP="00654EEA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43A65CEF" wp14:editId="6048147D">
                <wp:extent cx="859790" cy="887095"/>
                <wp:effectExtent l="0" t="0" r="0" b="8255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86E75" w14:textId="77777777" w:rsidR="00654EEA" w:rsidRDefault="00654E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9"/>
    <w:rsid w:val="0000246B"/>
    <w:rsid w:val="000523E1"/>
    <w:rsid w:val="00080BBC"/>
    <w:rsid w:val="000835E7"/>
    <w:rsid w:val="00096BCA"/>
    <w:rsid w:val="000A79F8"/>
    <w:rsid w:val="00100A5C"/>
    <w:rsid w:val="00197719"/>
    <w:rsid w:val="001A55B5"/>
    <w:rsid w:val="001E08A0"/>
    <w:rsid w:val="0020535D"/>
    <w:rsid w:val="00267019"/>
    <w:rsid w:val="0028138C"/>
    <w:rsid w:val="002840DF"/>
    <w:rsid w:val="00297785"/>
    <w:rsid w:val="002D61DC"/>
    <w:rsid w:val="003348E3"/>
    <w:rsid w:val="00336C25"/>
    <w:rsid w:val="00380BC9"/>
    <w:rsid w:val="003841D3"/>
    <w:rsid w:val="003974D0"/>
    <w:rsid w:val="003D3D01"/>
    <w:rsid w:val="00416815"/>
    <w:rsid w:val="0042139D"/>
    <w:rsid w:val="004437E0"/>
    <w:rsid w:val="00480634"/>
    <w:rsid w:val="00483171"/>
    <w:rsid w:val="004938EC"/>
    <w:rsid w:val="004B5D78"/>
    <w:rsid w:val="004D5910"/>
    <w:rsid w:val="004D746D"/>
    <w:rsid w:val="00503C19"/>
    <w:rsid w:val="005B33F9"/>
    <w:rsid w:val="005C3EBC"/>
    <w:rsid w:val="006153AD"/>
    <w:rsid w:val="00635765"/>
    <w:rsid w:val="0064635D"/>
    <w:rsid w:val="00654EEA"/>
    <w:rsid w:val="006B4527"/>
    <w:rsid w:val="006C513A"/>
    <w:rsid w:val="006D44E0"/>
    <w:rsid w:val="006D62C9"/>
    <w:rsid w:val="00716E8E"/>
    <w:rsid w:val="00746408"/>
    <w:rsid w:val="007A11B0"/>
    <w:rsid w:val="0088325E"/>
    <w:rsid w:val="008951D4"/>
    <w:rsid w:val="008A54C2"/>
    <w:rsid w:val="008B0EDC"/>
    <w:rsid w:val="008B46B1"/>
    <w:rsid w:val="008C1EFE"/>
    <w:rsid w:val="008C6DF9"/>
    <w:rsid w:val="00930C9C"/>
    <w:rsid w:val="00966277"/>
    <w:rsid w:val="00983ACF"/>
    <w:rsid w:val="00991C22"/>
    <w:rsid w:val="00995FB0"/>
    <w:rsid w:val="009B6FDB"/>
    <w:rsid w:val="009F74B7"/>
    <w:rsid w:val="00A41E63"/>
    <w:rsid w:val="00A72512"/>
    <w:rsid w:val="00AC626C"/>
    <w:rsid w:val="00AD4919"/>
    <w:rsid w:val="00AE6AA9"/>
    <w:rsid w:val="00B415D7"/>
    <w:rsid w:val="00B523C0"/>
    <w:rsid w:val="00B86BA6"/>
    <w:rsid w:val="00B8748E"/>
    <w:rsid w:val="00C26867"/>
    <w:rsid w:val="00C3026F"/>
    <w:rsid w:val="00C45ACF"/>
    <w:rsid w:val="00C8770D"/>
    <w:rsid w:val="00C96D4C"/>
    <w:rsid w:val="00CD1045"/>
    <w:rsid w:val="00CF6237"/>
    <w:rsid w:val="00D133BA"/>
    <w:rsid w:val="00D31AE9"/>
    <w:rsid w:val="00D624E4"/>
    <w:rsid w:val="00D874BE"/>
    <w:rsid w:val="00DE4DC3"/>
    <w:rsid w:val="00E37AD2"/>
    <w:rsid w:val="00E73B4D"/>
    <w:rsid w:val="00ED30DE"/>
    <w:rsid w:val="00ED76C3"/>
    <w:rsid w:val="00EE6D1C"/>
    <w:rsid w:val="00F13C79"/>
    <w:rsid w:val="00F324F0"/>
    <w:rsid w:val="00F54CE2"/>
    <w:rsid w:val="00F73B3B"/>
    <w:rsid w:val="00F85157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4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E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E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54EEA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54E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ppqueiroz</cp:lastModifiedBy>
  <cp:revision>2</cp:revision>
  <dcterms:created xsi:type="dcterms:W3CDTF">2023-12-14T20:55:00Z</dcterms:created>
  <dcterms:modified xsi:type="dcterms:W3CDTF">2023-12-14T20:55:00Z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